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CF95A" w14:textId="1AAACD7E" w:rsidR="00953819" w:rsidRDefault="00953819" w:rsidP="005C00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8EAADB" w:themeColor="accent1" w:themeTint="99"/>
          <w:sz w:val="28"/>
          <w:szCs w:val="28"/>
          <w:lang w:val="x-none"/>
        </w:rPr>
      </w:pPr>
      <w:r w:rsidRPr="00953819">
        <w:rPr>
          <w:rFonts w:ascii="Arial" w:hAnsi="Arial" w:cs="Arial"/>
          <w:b/>
          <w:bCs/>
          <w:color w:val="8EAADB" w:themeColor="accent1" w:themeTint="99"/>
          <w:sz w:val="28"/>
          <w:szCs w:val="28"/>
          <w:lang w:val="x-none"/>
        </w:rPr>
        <w:t xml:space="preserve">Задание и запоминание параметров расчёта </w:t>
      </w:r>
      <w:r w:rsidR="005C006E">
        <w:rPr>
          <w:rFonts w:ascii="Arial" w:hAnsi="Arial" w:cs="Arial"/>
          <w:b/>
          <w:bCs/>
          <w:color w:val="8EAADB" w:themeColor="accent1" w:themeTint="99"/>
          <w:sz w:val="28"/>
          <w:szCs w:val="28"/>
          <w:lang w:val="x-none"/>
        </w:rPr>
        <w:br/>
      </w:r>
      <w:r w:rsidRPr="00953819">
        <w:rPr>
          <w:rFonts w:ascii="Arial" w:hAnsi="Arial" w:cs="Arial"/>
          <w:b/>
          <w:bCs/>
          <w:color w:val="8EAADB" w:themeColor="accent1" w:themeTint="99"/>
          <w:sz w:val="28"/>
          <w:szCs w:val="28"/>
          <w:lang w:val="x-none"/>
        </w:rPr>
        <w:t xml:space="preserve">таможенных </w:t>
      </w:r>
      <w:r w:rsidR="005C006E">
        <w:rPr>
          <w:rFonts w:ascii="Arial" w:hAnsi="Arial" w:cs="Arial"/>
          <w:b/>
          <w:bCs/>
          <w:color w:val="8EAADB" w:themeColor="accent1" w:themeTint="99"/>
          <w:sz w:val="28"/>
          <w:szCs w:val="28"/>
        </w:rPr>
        <w:t>п</w:t>
      </w:r>
      <w:proofErr w:type="spellStart"/>
      <w:r w:rsidRPr="00953819">
        <w:rPr>
          <w:rFonts w:ascii="Arial" w:hAnsi="Arial" w:cs="Arial"/>
          <w:b/>
          <w:bCs/>
          <w:color w:val="8EAADB" w:themeColor="accent1" w:themeTint="99"/>
          <w:sz w:val="28"/>
          <w:szCs w:val="28"/>
          <w:lang w:val="x-none"/>
        </w:rPr>
        <w:t>латежей</w:t>
      </w:r>
      <w:proofErr w:type="spellEnd"/>
    </w:p>
    <w:p w14:paraId="687AEF44" w14:textId="77777777" w:rsidR="00953819" w:rsidRPr="00953819" w:rsidRDefault="00953819" w:rsidP="009538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EAADB" w:themeColor="accent1" w:themeTint="99"/>
          <w:sz w:val="20"/>
          <w:szCs w:val="20"/>
          <w:lang w:val="x-none"/>
        </w:rPr>
      </w:pPr>
    </w:p>
    <w:p w14:paraId="7444A49B" w14:textId="72B9E2C1" w:rsidR="00953819" w:rsidRDefault="00953819" w:rsidP="009538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>К параметрам расчёта относятся льготы по таможенным платежам, ставки таможенных платежей, коды соответствия и ряд других параметров, от которых зависит расчёт таможенных платежей.</w:t>
      </w:r>
    </w:p>
    <w:p w14:paraId="086BBC4F" w14:textId="77777777" w:rsidR="00953819" w:rsidRDefault="00953819" w:rsidP="009538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>Реализована возможность задать параметры расчета как до расчёта так и во время расчёта таможенных платежей.</w:t>
      </w:r>
    </w:p>
    <w:p w14:paraId="2823C8B1" w14:textId="77777777" w:rsidR="00953819" w:rsidRDefault="00953819" w:rsidP="009538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Если у вас в окне Параметров - вкладка "Расчёт" </w:t>
      </w:r>
      <w:r>
        <w:rPr>
          <w:rFonts w:ascii="Arial" w:hAnsi="Arial" w:cs="Arial"/>
          <w:b/>
          <w:bCs/>
          <w:color w:val="000000"/>
          <w:sz w:val="20"/>
          <w:szCs w:val="20"/>
          <w:lang w:val="x-none"/>
        </w:rPr>
        <w:t>сброшены флажки</w:t>
      </w: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 "Не запоминать льготу при расчёте (отказ от льготы тоже запоминается!)", "Не запоминать ставку при расчёте (только, если имеется более одной ставки)" то </w:t>
      </w:r>
      <w:r>
        <w:rPr>
          <w:rFonts w:ascii="Arial" w:hAnsi="Arial" w:cs="Arial"/>
          <w:b/>
          <w:bCs/>
          <w:color w:val="000000"/>
          <w:sz w:val="20"/>
          <w:szCs w:val="20"/>
          <w:lang w:val="x-none"/>
        </w:rPr>
        <w:t>при расчёте выбранные вами льготы и ставки будут автоматически запоминаться</w:t>
      </w: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 и при последующих пересчётах этой декларации они будут автоматически подставляться в расчёт. Это удобно, поскольку, если у вас имеется много товаров, то вам приходится многократно отвечать на вопросы о применении льгот и выбора ставок (если для кода товара имеется более одной ставки), а это отнимает время и требует </w:t>
      </w:r>
      <w:proofErr w:type="spellStart"/>
      <w:r>
        <w:rPr>
          <w:rFonts w:ascii="Arial" w:hAnsi="Arial" w:cs="Arial"/>
          <w:color w:val="000000"/>
          <w:sz w:val="20"/>
          <w:szCs w:val="20"/>
          <w:lang w:val="x-none"/>
        </w:rPr>
        <w:t>внмательности</w:t>
      </w:r>
      <w:proofErr w:type="spellEnd"/>
      <w:r>
        <w:rPr>
          <w:rFonts w:ascii="Arial" w:hAnsi="Arial" w:cs="Arial"/>
          <w:color w:val="000000"/>
          <w:sz w:val="20"/>
          <w:szCs w:val="20"/>
          <w:lang w:val="x-none"/>
        </w:rPr>
        <w:t>.</w:t>
      </w:r>
    </w:p>
    <w:p w14:paraId="7FD6E54B" w14:textId="77777777" w:rsidR="00953819" w:rsidRDefault="00953819" w:rsidP="009538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Если у вас в окне Параметров - вкладка "Расчёт" </w:t>
      </w:r>
      <w:r>
        <w:rPr>
          <w:rFonts w:ascii="Arial" w:hAnsi="Arial" w:cs="Arial"/>
          <w:b/>
          <w:bCs/>
          <w:color w:val="000000"/>
          <w:sz w:val="20"/>
          <w:szCs w:val="20"/>
          <w:lang w:val="x-none"/>
        </w:rPr>
        <w:t>установлены флажки</w:t>
      </w: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 "Не запоминать льготу при расчёте (отказ от льготы тоже запоминается!)", "Не запоминать ставку при расчёте (только, если имеется более одной ставки)" то при расчёте </w:t>
      </w:r>
      <w:r>
        <w:rPr>
          <w:rFonts w:ascii="Arial" w:hAnsi="Arial" w:cs="Arial"/>
          <w:b/>
          <w:bCs/>
          <w:color w:val="000000"/>
          <w:sz w:val="20"/>
          <w:szCs w:val="20"/>
          <w:lang w:val="x-none"/>
        </w:rPr>
        <w:t>для каждого товара</w:t>
      </w: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 вам будет показано окно льготы (если для данного товара есть льгота) и окно выбора ставки таможенных платежей (если у товара более одной ставки). Т.е. в этом случае вам при расчёте потребуется выбирать все льготы и ставки для ВСЕХ товаров и при последующих пересчетах повторять это снова.</w:t>
      </w:r>
    </w:p>
    <w:p w14:paraId="72277AE2" w14:textId="77777777" w:rsidR="00953819" w:rsidRDefault="00953819" w:rsidP="009538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>Если вы перед расчётом зададите все необходимые параметры, то при расчёте вам не будут задаваться никакие вопросы и расчёт будет выполнен в соответствии с заданными вами параметрами.</w:t>
      </w:r>
    </w:p>
    <w:p w14:paraId="6FA22E0E" w14:textId="77777777" w:rsidR="00953819" w:rsidRDefault="00953819" w:rsidP="009538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14:paraId="3BCDB5F7" w14:textId="77777777" w:rsidR="00953819" w:rsidRDefault="00953819" w:rsidP="009538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>Для работы с параметрами расчёта на вкладке "Товары" имеются три кнопки:</w:t>
      </w:r>
    </w:p>
    <w:p w14:paraId="5DCA8757" w14:textId="77777777" w:rsidR="00953819" w:rsidRDefault="00953819" w:rsidP="009538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14:paraId="3DB700CD" w14:textId="13A1550B" w:rsidR="00953819" w:rsidRDefault="00953819" w:rsidP="009538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noProof/>
          <w:color w:val="000000"/>
          <w:sz w:val="20"/>
          <w:szCs w:val="20"/>
          <w:lang w:val="x-none"/>
        </w:rPr>
        <w:drawing>
          <wp:inline distT="0" distB="0" distL="0" distR="0" wp14:anchorId="3AA20272" wp14:editId="5B3ECF3E">
            <wp:extent cx="5940425" cy="830580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69D67" w14:textId="77777777" w:rsidR="00953819" w:rsidRDefault="00953819" w:rsidP="009538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b/>
          <w:bCs/>
          <w:color w:val="339966"/>
          <w:sz w:val="20"/>
          <w:szCs w:val="20"/>
          <w:lang w:val="x-none"/>
        </w:rPr>
        <w:t>Кнопка "ОЛ"</w:t>
      </w: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 - очищает все льготы для всех товаров текущей декларации.</w:t>
      </w:r>
    </w:p>
    <w:p w14:paraId="02F14599" w14:textId="77777777" w:rsidR="00953819" w:rsidRDefault="00953819" w:rsidP="009538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b/>
          <w:bCs/>
          <w:color w:val="993300"/>
          <w:sz w:val="20"/>
          <w:szCs w:val="20"/>
          <w:lang w:val="x-none"/>
        </w:rPr>
        <w:t>Кнопка "ОС"</w:t>
      </w: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 - очищает все ставки для всех товаров текущей декларации.</w:t>
      </w:r>
    </w:p>
    <w:p w14:paraId="03B9EA10" w14:textId="6DF402FB" w:rsidR="001C3FF8" w:rsidRDefault="00953819" w:rsidP="00953819">
      <w:pPr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b/>
          <w:bCs/>
          <w:color w:val="0000FF"/>
          <w:sz w:val="20"/>
          <w:szCs w:val="20"/>
          <w:lang w:val="x-none"/>
        </w:rPr>
        <w:t xml:space="preserve">Кнопка "ПР" </w:t>
      </w:r>
      <w:r>
        <w:rPr>
          <w:rFonts w:ascii="Arial" w:hAnsi="Arial" w:cs="Arial"/>
          <w:color w:val="000000"/>
          <w:sz w:val="20"/>
          <w:szCs w:val="20"/>
          <w:lang w:val="x-none"/>
        </w:rPr>
        <w:t>- открывает окно задания и редактирования параметров расчёта.</w:t>
      </w:r>
    </w:p>
    <w:p w14:paraId="45235357" w14:textId="774109B1" w:rsidR="00DE1C46" w:rsidRPr="00DE1C46" w:rsidRDefault="00DE1C46" w:rsidP="00953819">
      <w:pPr>
        <w:rPr>
          <w:rFonts w:ascii="Arial" w:hAnsi="Arial" w:cs="Arial"/>
          <w:color w:val="8EAADB" w:themeColor="accent1" w:themeTint="99"/>
          <w:sz w:val="20"/>
          <w:szCs w:val="20"/>
          <w:lang w:val="x-none"/>
        </w:rPr>
      </w:pPr>
    </w:p>
    <w:p w14:paraId="151DCA62" w14:textId="20142BD6" w:rsidR="00DE1C46" w:rsidRDefault="00DE1C46" w:rsidP="00DE1C46">
      <w:pPr>
        <w:jc w:val="center"/>
        <w:rPr>
          <w:rFonts w:ascii="Arial" w:hAnsi="Arial" w:cs="Arial"/>
          <w:b/>
          <w:bCs/>
          <w:color w:val="8EAADB" w:themeColor="accent1" w:themeTint="99"/>
          <w:sz w:val="28"/>
          <w:szCs w:val="28"/>
          <w:lang w:val="x-none"/>
        </w:rPr>
      </w:pPr>
      <w:r w:rsidRPr="00DE1C46">
        <w:rPr>
          <w:rFonts w:ascii="Arial" w:hAnsi="Arial" w:cs="Arial"/>
          <w:b/>
          <w:bCs/>
          <w:color w:val="8EAADB" w:themeColor="accent1" w:themeTint="99"/>
          <w:sz w:val="28"/>
          <w:szCs w:val="28"/>
          <w:lang w:val="x-none"/>
        </w:rPr>
        <w:t>Окно для задания и запоминания параметров расчёта таможенных платежей</w:t>
      </w:r>
    </w:p>
    <w:p w14:paraId="332157C5" w14:textId="77777777" w:rsidR="00DE1C46" w:rsidRDefault="00DE1C46" w:rsidP="00DE1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>Окно служит для задания и редактирования параметров расчёта таможенных платежей.</w:t>
      </w:r>
    </w:p>
    <w:p w14:paraId="2130FD8E" w14:textId="77777777" w:rsidR="00DE1C46" w:rsidRDefault="00DE1C46" w:rsidP="00DE1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>Здесь можно добавить, удалить, отредактировать параметры для расчёта таможенных платежей.</w:t>
      </w:r>
    </w:p>
    <w:p w14:paraId="6F7BF405" w14:textId="77777777" w:rsidR="00DE1C46" w:rsidRDefault="00DE1C46" w:rsidP="00DE1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>К окну подключена справка в которой кратко описывается функционал задания и редактирования параметров расчёта таможенных платежей и основные операции с ним.</w:t>
      </w:r>
    </w:p>
    <w:p w14:paraId="014D4FF1" w14:textId="77777777" w:rsidR="00DE1C46" w:rsidRDefault="00DE1C46" w:rsidP="00DE1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14:paraId="0E00883A" w14:textId="77777777" w:rsidR="00DE1C46" w:rsidRDefault="00DE1C46" w:rsidP="00DE1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>Внешний вид окна представлен ниже:</w:t>
      </w:r>
    </w:p>
    <w:p w14:paraId="4576CAF9" w14:textId="77777777" w:rsidR="00DE1C46" w:rsidRDefault="00DE1C46" w:rsidP="00DE1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14:paraId="3B5F02F6" w14:textId="77777777" w:rsidR="00CA497A" w:rsidRDefault="00CA497A" w:rsidP="00DE1C46">
      <w:pPr>
        <w:jc w:val="center"/>
        <w:rPr>
          <w:rFonts w:ascii="Arial" w:hAnsi="Arial" w:cs="Arial"/>
          <w:noProof/>
          <w:color w:val="000000"/>
          <w:sz w:val="20"/>
          <w:szCs w:val="20"/>
          <w:lang w:val="x-none"/>
        </w:rPr>
      </w:pPr>
    </w:p>
    <w:p w14:paraId="1E1E8765" w14:textId="77777777" w:rsidR="00CA497A" w:rsidRDefault="00CA497A" w:rsidP="00DE1C46">
      <w:pPr>
        <w:jc w:val="center"/>
        <w:rPr>
          <w:rFonts w:ascii="Arial" w:hAnsi="Arial" w:cs="Arial"/>
          <w:noProof/>
          <w:color w:val="000000"/>
          <w:sz w:val="20"/>
          <w:szCs w:val="20"/>
          <w:lang w:val="x-none"/>
        </w:rPr>
      </w:pPr>
    </w:p>
    <w:p w14:paraId="4AE42196" w14:textId="143CDD46" w:rsidR="00DE1C46" w:rsidRDefault="00DE1C46" w:rsidP="00DE1C46">
      <w:pPr>
        <w:jc w:val="center"/>
        <w:rPr>
          <w:color w:val="8EAADB" w:themeColor="accent1" w:themeTint="99"/>
        </w:rPr>
      </w:pPr>
      <w:r>
        <w:rPr>
          <w:rFonts w:ascii="Arial" w:hAnsi="Arial" w:cs="Arial"/>
          <w:noProof/>
          <w:color w:val="000000"/>
          <w:sz w:val="20"/>
          <w:szCs w:val="20"/>
          <w:lang w:val="x-none"/>
        </w:rPr>
        <w:lastRenderedPageBreak/>
        <w:drawing>
          <wp:inline distT="0" distB="0" distL="0" distR="0" wp14:anchorId="523E17BC" wp14:editId="4869F0D3">
            <wp:extent cx="5940425" cy="276542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6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18704" w14:textId="1BA59453" w:rsidR="00CA497A" w:rsidRPr="00CA497A" w:rsidRDefault="00CA497A" w:rsidP="00DE1C46">
      <w:pPr>
        <w:jc w:val="center"/>
        <w:rPr>
          <w:color w:val="8EAADB" w:themeColor="accent1" w:themeTint="99"/>
        </w:rPr>
      </w:pPr>
    </w:p>
    <w:p w14:paraId="5DF5984C" w14:textId="0457AFF5" w:rsidR="00CA497A" w:rsidRPr="00CA497A" w:rsidRDefault="00CA497A" w:rsidP="00CA4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EAADB" w:themeColor="accent1" w:themeTint="99"/>
          <w:sz w:val="24"/>
          <w:szCs w:val="24"/>
          <w:lang w:val="x-none"/>
        </w:rPr>
      </w:pPr>
      <w:r w:rsidRPr="00CA497A">
        <w:rPr>
          <w:rFonts w:ascii="Arial" w:hAnsi="Arial" w:cs="Arial"/>
          <w:b/>
          <w:bCs/>
          <w:color w:val="8EAADB" w:themeColor="accent1" w:themeTint="99"/>
          <w:sz w:val="28"/>
          <w:szCs w:val="28"/>
          <w:lang w:val="x-none"/>
        </w:rPr>
        <w:t>Как задать параметры льготы для расчёта таможенных платежей</w:t>
      </w:r>
    </w:p>
    <w:p w14:paraId="0F845AB9" w14:textId="77777777" w:rsidR="00CA497A" w:rsidRDefault="00CA497A" w:rsidP="00CA4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x-none"/>
        </w:rPr>
      </w:pPr>
    </w:p>
    <w:p w14:paraId="3A762497" w14:textId="33625221" w:rsidR="00CA497A" w:rsidRDefault="00CA497A" w:rsidP="00CA4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x-none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val="x-none"/>
        </w:rPr>
        <w:t>Задание льготы вручную.</w:t>
      </w:r>
    </w:p>
    <w:p w14:paraId="61669450" w14:textId="77777777" w:rsidR="00CA497A" w:rsidRDefault="00CA497A" w:rsidP="00CA4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x-none"/>
        </w:rPr>
      </w:pPr>
    </w:p>
    <w:p w14:paraId="3754AAA3" w14:textId="77777777" w:rsidR="00CA497A" w:rsidRDefault="00CA497A" w:rsidP="00CA497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>На вкладке "Товары" нажмите на кнопку "ПР" (параметры расчёта), при этом появится окно задания параметров расчёта.</w:t>
      </w:r>
    </w:p>
    <w:p w14:paraId="4623066E" w14:textId="77777777" w:rsidR="00CA497A" w:rsidRDefault="00CA497A" w:rsidP="00CA497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 В окне задания параметров расчёта нажмите на кнопку "Определить льготу", при этом откроется окно ввода льготы. В окне добавления льготы введите необходимые данные и нажмите на кнопку "Применить" - заданная вами льгота будет сохранена.   </w:t>
      </w:r>
    </w:p>
    <w:p w14:paraId="48BA9449" w14:textId="77777777" w:rsidR="00CA497A" w:rsidRDefault="00CA497A" w:rsidP="00CA4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14:paraId="38D784B2" w14:textId="77777777" w:rsidR="00CA497A" w:rsidRDefault="00CA497A" w:rsidP="00CA4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При этом вы можете применить добавляемую вами льготу как к текущему товару, так и ко всем товарам с таким же кодом как у текущего, ко всем выделенным товарам, ко всем товарам текущей ГТД. Для этого выберите </w:t>
      </w:r>
      <w:proofErr w:type="spellStart"/>
      <w:r>
        <w:rPr>
          <w:rFonts w:ascii="Arial" w:hAnsi="Arial" w:cs="Arial"/>
          <w:color w:val="000000"/>
          <w:sz w:val="20"/>
          <w:szCs w:val="20"/>
          <w:lang w:val="x-none"/>
        </w:rPr>
        <w:t>соответсвующий</w:t>
      </w:r>
      <w:proofErr w:type="spellEnd"/>
      <w:r>
        <w:rPr>
          <w:rFonts w:ascii="Arial" w:hAnsi="Arial" w:cs="Arial"/>
          <w:color w:val="000000"/>
          <w:sz w:val="20"/>
          <w:szCs w:val="20"/>
          <w:lang w:val="x-none"/>
        </w:rPr>
        <w:t xml:space="preserve"> переключатель на форме. </w:t>
      </w:r>
    </w:p>
    <w:p w14:paraId="3F0A61C7" w14:textId="77777777" w:rsidR="00CA497A" w:rsidRDefault="00CA497A" w:rsidP="00CA4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14:paraId="0C55E337" w14:textId="77777777" w:rsidR="00CA497A" w:rsidRDefault="00CA497A" w:rsidP="00CA4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u w:val="single"/>
          <w:lang w:val="x-none"/>
        </w:rPr>
        <w:t>Примечание</w:t>
      </w: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: </w:t>
      </w:r>
    </w:p>
    <w:p w14:paraId="55FA793D" w14:textId="77777777" w:rsidR="00CA497A" w:rsidRDefault="00CA497A" w:rsidP="00CA4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  Вы так же можете вручную указать прямо в сетке необходимые данные по льготе не вызывая окно добавления льготы.</w:t>
      </w:r>
    </w:p>
    <w:p w14:paraId="050A0536" w14:textId="77777777" w:rsidR="00CA497A" w:rsidRDefault="00CA497A" w:rsidP="00CA4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14:paraId="6C76993E" w14:textId="77777777" w:rsidR="00CA497A" w:rsidRDefault="00CA497A" w:rsidP="00CA4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x-none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val="x-none"/>
        </w:rPr>
        <w:t>Задание льготы автоматически (при расчёте таможенных платежей).</w:t>
      </w:r>
    </w:p>
    <w:p w14:paraId="1CE1DB4F" w14:textId="77777777" w:rsidR="00CA497A" w:rsidRDefault="00CA497A" w:rsidP="00CA4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14:paraId="1FA71BE0" w14:textId="77777777" w:rsidR="00CA497A" w:rsidRDefault="00CA497A" w:rsidP="00CA4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Во время расчёта таможенных платежей вам будет показано окно выбора льготы, где вы можете выбрать необходимую  льготу или отказаться от применения льготы. Выбранная вами льгота (равно как и отказ от применения льготы!) будут запомнены. Вы можете применить выбранную вами льготу как к текущему товару, так и ко всем товарам с таким же кодом как у текущего, ко всем выделенным товарам, ко всем товарам текущей ГТД.  Для этого выберите </w:t>
      </w:r>
      <w:proofErr w:type="spellStart"/>
      <w:r>
        <w:rPr>
          <w:rFonts w:ascii="Arial" w:hAnsi="Arial" w:cs="Arial"/>
          <w:color w:val="000000"/>
          <w:sz w:val="20"/>
          <w:szCs w:val="20"/>
          <w:lang w:val="x-none"/>
        </w:rPr>
        <w:t>соответсвующий</w:t>
      </w:r>
      <w:proofErr w:type="spellEnd"/>
      <w:r>
        <w:rPr>
          <w:rFonts w:ascii="Arial" w:hAnsi="Arial" w:cs="Arial"/>
          <w:color w:val="000000"/>
          <w:sz w:val="20"/>
          <w:szCs w:val="20"/>
          <w:lang w:val="x-none"/>
        </w:rPr>
        <w:t xml:space="preserve"> переключатель на форме выбора льготы. </w:t>
      </w:r>
    </w:p>
    <w:p w14:paraId="68E5205D" w14:textId="77777777" w:rsidR="00CA497A" w:rsidRDefault="00CA497A" w:rsidP="00CA4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14:paraId="39176E45" w14:textId="77777777" w:rsidR="00CA497A" w:rsidRDefault="00CA497A" w:rsidP="00CA4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u w:val="single"/>
          <w:lang w:val="x-none"/>
        </w:rPr>
        <w:t>Примечание</w:t>
      </w: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: </w:t>
      </w:r>
    </w:p>
    <w:p w14:paraId="3A37EEF9" w14:textId="026FB8E2" w:rsidR="00CA497A" w:rsidRDefault="00CA497A" w:rsidP="00CA497A">
      <w:pPr>
        <w:jc w:val="center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 Чтобы льгота автоматически запоминалась у вас в окне Параметров - вкладка "Расчёт" должен быть </w:t>
      </w:r>
      <w:r>
        <w:rPr>
          <w:rFonts w:ascii="Arial" w:hAnsi="Arial" w:cs="Arial"/>
          <w:b/>
          <w:bCs/>
          <w:color w:val="000000"/>
          <w:sz w:val="20"/>
          <w:szCs w:val="20"/>
          <w:lang w:val="x-none"/>
        </w:rPr>
        <w:t>сброшен флажок</w:t>
      </w: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 "Не запоминать льготу при расчёте (отказ от льготы тоже запоминается!)".</w:t>
      </w:r>
    </w:p>
    <w:p w14:paraId="131473FF" w14:textId="12B2B277" w:rsidR="00562296" w:rsidRPr="00562296" w:rsidRDefault="00562296" w:rsidP="00CA497A">
      <w:pPr>
        <w:jc w:val="center"/>
        <w:rPr>
          <w:rFonts w:ascii="Arial" w:hAnsi="Arial" w:cs="Arial"/>
          <w:color w:val="8EAADB" w:themeColor="accent1" w:themeTint="99"/>
          <w:sz w:val="20"/>
          <w:szCs w:val="20"/>
          <w:lang w:val="x-none"/>
        </w:rPr>
      </w:pPr>
    </w:p>
    <w:p w14:paraId="6C754BE1" w14:textId="057D30A9" w:rsidR="00562296" w:rsidRPr="00562296" w:rsidRDefault="00562296" w:rsidP="00CA497A">
      <w:pPr>
        <w:jc w:val="center"/>
        <w:rPr>
          <w:rFonts w:ascii="Arial" w:hAnsi="Arial" w:cs="Arial"/>
          <w:color w:val="8EAADB" w:themeColor="accent1" w:themeTint="99"/>
          <w:sz w:val="20"/>
          <w:szCs w:val="20"/>
          <w:lang w:val="x-none"/>
        </w:rPr>
      </w:pPr>
      <w:r w:rsidRPr="00562296">
        <w:rPr>
          <w:rFonts w:ascii="Arial" w:hAnsi="Arial" w:cs="Arial"/>
          <w:b/>
          <w:bCs/>
          <w:color w:val="8EAADB" w:themeColor="accent1" w:themeTint="99"/>
          <w:sz w:val="28"/>
          <w:szCs w:val="28"/>
          <w:lang w:val="x-none"/>
        </w:rPr>
        <w:t>Как удалить льготу из расчёта таможенных платежей</w:t>
      </w:r>
    </w:p>
    <w:p w14:paraId="5DB38499" w14:textId="77777777" w:rsidR="00562296" w:rsidRDefault="00562296" w:rsidP="001616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>Чтобы удалить льготу для текущего платежа текущего товара встаньте в сетке льгот на нужный платёж и нажмите на кнопку "Удалить текущую льготу".</w:t>
      </w:r>
    </w:p>
    <w:p w14:paraId="0C33E71B" w14:textId="0A0E080A" w:rsidR="00562296" w:rsidRDefault="00562296" w:rsidP="00161660">
      <w:pPr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Вы так же можете воспользоваться технологическими </w:t>
      </w:r>
      <w:proofErr w:type="spellStart"/>
      <w:r>
        <w:rPr>
          <w:rFonts w:ascii="Arial" w:hAnsi="Arial" w:cs="Arial"/>
          <w:color w:val="000000"/>
          <w:sz w:val="20"/>
          <w:szCs w:val="20"/>
          <w:lang w:val="x-none"/>
        </w:rPr>
        <w:t>операациями</w:t>
      </w:r>
      <w:proofErr w:type="spellEnd"/>
      <w:r>
        <w:rPr>
          <w:rFonts w:ascii="Arial" w:hAnsi="Arial" w:cs="Arial"/>
          <w:color w:val="000000"/>
          <w:sz w:val="20"/>
          <w:szCs w:val="20"/>
          <w:lang w:val="x-none"/>
        </w:rPr>
        <w:t>, подключенными к кнопкам "Льгота для платежа" и "Все льготы" в том случае, если вам надо удалить льготы из множества товаров.</w:t>
      </w:r>
    </w:p>
    <w:p w14:paraId="4E3A994A" w14:textId="0EC22DF8" w:rsidR="00161660" w:rsidRPr="00161660" w:rsidRDefault="00161660" w:rsidP="001616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EAADB" w:themeColor="accent1" w:themeTint="99"/>
          <w:sz w:val="24"/>
          <w:szCs w:val="24"/>
          <w:lang w:val="x-none"/>
        </w:rPr>
      </w:pPr>
      <w:r w:rsidRPr="00161660">
        <w:rPr>
          <w:rFonts w:ascii="Arial" w:hAnsi="Arial" w:cs="Arial"/>
          <w:b/>
          <w:bCs/>
          <w:color w:val="8EAADB" w:themeColor="accent1" w:themeTint="99"/>
          <w:sz w:val="28"/>
          <w:szCs w:val="28"/>
          <w:lang w:val="x-none"/>
        </w:rPr>
        <w:lastRenderedPageBreak/>
        <w:t>Как задать параметры ставки для расчёта таможенных платежей</w:t>
      </w:r>
    </w:p>
    <w:p w14:paraId="556F2784" w14:textId="77777777" w:rsidR="00161660" w:rsidRPr="00161660" w:rsidRDefault="00161660" w:rsidP="001616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EAADB" w:themeColor="accent1" w:themeTint="99"/>
          <w:sz w:val="24"/>
          <w:szCs w:val="24"/>
          <w:lang w:val="x-none"/>
        </w:rPr>
      </w:pPr>
    </w:p>
    <w:p w14:paraId="45F6BFD9" w14:textId="39177EFB" w:rsidR="00161660" w:rsidRDefault="00161660" w:rsidP="001616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x-none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val="x-none"/>
        </w:rPr>
        <w:t>Задание ставки вручную.</w:t>
      </w:r>
    </w:p>
    <w:p w14:paraId="262ABC94" w14:textId="77777777" w:rsidR="00161660" w:rsidRDefault="00161660" w:rsidP="001616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x-none"/>
        </w:rPr>
      </w:pPr>
    </w:p>
    <w:p w14:paraId="50913DF3" w14:textId="77777777" w:rsidR="00161660" w:rsidRDefault="00161660" w:rsidP="001616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>На вкладке "Товары" нажмите на кнопку "ПР" (параметры расчёта), при этом появится окно задания параметров расчёта.</w:t>
      </w:r>
    </w:p>
    <w:p w14:paraId="6F02785A" w14:textId="77777777" w:rsidR="00161660" w:rsidRDefault="00161660" w:rsidP="001616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 В окне задания параметров расчёта нажмите на кнопку "Определить ставку", при этом откроется окно ввода ставки. В окне добавления ставки введите необходимые данные и нажмите на кнопку "Применить" - заданная вами ставка будет сохранена.  </w:t>
      </w:r>
    </w:p>
    <w:p w14:paraId="4CD0162C" w14:textId="77777777" w:rsidR="00161660" w:rsidRDefault="00161660" w:rsidP="001616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При этом вы можете применить добавляемую вами ставку как к текущему товару, так и ко всем товарам с таким же кодом как у текущего, ко всем выделенным товарам, ко всем товарам текущей ГТД. Для этого выберите </w:t>
      </w:r>
      <w:proofErr w:type="spellStart"/>
      <w:r>
        <w:rPr>
          <w:rFonts w:ascii="Arial" w:hAnsi="Arial" w:cs="Arial"/>
          <w:color w:val="000000"/>
          <w:sz w:val="20"/>
          <w:szCs w:val="20"/>
          <w:lang w:val="x-none"/>
        </w:rPr>
        <w:t>соответсвующий</w:t>
      </w:r>
      <w:proofErr w:type="spellEnd"/>
      <w:r>
        <w:rPr>
          <w:rFonts w:ascii="Arial" w:hAnsi="Arial" w:cs="Arial"/>
          <w:color w:val="000000"/>
          <w:sz w:val="20"/>
          <w:szCs w:val="20"/>
          <w:lang w:val="x-none"/>
        </w:rPr>
        <w:t xml:space="preserve"> переключатель на форме. </w:t>
      </w:r>
    </w:p>
    <w:p w14:paraId="65EF6B07" w14:textId="77777777" w:rsidR="00161660" w:rsidRDefault="00161660" w:rsidP="001616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14:paraId="2CE9CB9A" w14:textId="77777777" w:rsidR="00161660" w:rsidRDefault="00161660" w:rsidP="001616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u w:val="single"/>
          <w:lang w:val="x-none"/>
        </w:rPr>
        <w:t>Примечание</w:t>
      </w: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: </w:t>
      </w:r>
    </w:p>
    <w:p w14:paraId="2034A78B" w14:textId="77777777" w:rsidR="00161660" w:rsidRDefault="00161660" w:rsidP="001616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  Вы так же можете вручную указать прямо в сетке необходимые данные по ставке не вызывая окно добавления ставки.</w:t>
      </w:r>
    </w:p>
    <w:p w14:paraId="1F0C35BF" w14:textId="77777777" w:rsidR="00161660" w:rsidRDefault="00161660" w:rsidP="001616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14:paraId="3276A758" w14:textId="77777777" w:rsidR="00161660" w:rsidRDefault="00161660" w:rsidP="001616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>Внешний вид для задания ставки таможенных платежей приведён ниже:</w:t>
      </w:r>
    </w:p>
    <w:p w14:paraId="0CFEB556" w14:textId="77777777" w:rsidR="00161660" w:rsidRDefault="00161660" w:rsidP="001616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14:paraId="227F59F8" w14:textId="460E87D7" w:rsidR="00161660" w:rsidRDefault="00161660" w:rsidP="001616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noProof/>
          <w:color w:val="000000"/>
          <w:sz w:val="20"/>
          <w:szCs w:val="20"/>
          <w:lang w:val="x-none"/>
        </w:rPr>
        <w:drawing>
          <wp:inline distT="0" distB="0" distL="0" distR="0" wp14:anchorId="6CE27030" wp14:editId="29D0B077">
            <wp:extent cx="4514850" cy="39338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B3BA4" w14:textId="77777777" w:rsidR="00161660" w:rsidRDefault="00161660" w:rsidP="001616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14:paraId="661BAD0F" w14:textId="77777777" w:rsidR="00161660" w:rsidRDefault="00161660" w:rsidP="001616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x-none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val="x-none"/>
        </w:rPr>
        <w:t>Задание ставки автоматически (при расчёте таможенных платежей).</w:t>
      </w:r>
    </w:p>
    <w:p w14:paraId="4ECB1847" w14:textId="77777777" w:rsidR="00161660" w:rsidRDefault="00161660" w:rsidP="001616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14:paraId="606F30FC" w14:textId="77777777" w:rsidR="00161660" w:rsidRDefault="00161660" w:rsidP="001616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Во время расчёта таможенных платежей вам будет показано окно выбора ставки, где вы можете выбрать необходимую  ставку или отказаться от применения ставки. Выбранная вами ставка (равно как и отказ от применения ставки!) будет запомнена. Вы можете применить выбранную вами ставку как к текущему товару, так и ко всем товарам с таким же кодом как у текущего, ко всем выделенным товарам, ко всем товарам текущей ГТД.  Для этого выберите </w:t>
      </w:r>
      <w:proofErr w:type="spellStart"/>
      <w:r>
        <w:rPr>
          <w:rFonts w:ascii="Arial" w:hAnsi="Arial" w:cs="Arial"/>
          <w:color w:val="000000"/>
          <w:sz w:val="20"/>
          <w:szCs w:val="20"/>
          <w:lang w:val="x-none"/>
        </w:rPr>
        <w:t>соответсвующий</w:t>
      </w:r>
      <w:proofErr w:type="spellEnd"/>
      <w:r>
        <w:rPr>
          <w:rFonts w:ascii="Arial" w:hAnsi="Arial" w:cs="Arial"/>
          <w:color w:val="000000"/>
          <w:sz w:val="20"/>
          <w:szCs w:val="20"/>
          <w:lang w:val="x-none"/>
        </w:rPr>
        <w:t xml:space="preserve"> переключатель на форме выбора ставки. </w:t>
      </w:r>
    </w:p>
    <w:p w14:paraId="24B7218B" w14:textId="77777777" w:rsidR="00161660" w:rsidRDefault="00161660" w:rsidP="001616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14:paraId="208E9DDA" w14:textId="77777777" w:rsidR="00161660" w:rsidRDefault="00161660" w:rsidP="001616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u w:val="single"/>
          <w:lang w:val="x-none"/>
        </w:rPr>
        <w:t>Примечание</w:t>
      </w: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: </w:t>
      </w:r>
    </w:p>
    <w:p w14:paraId="5757223A" w14:textId="02522C1F" w:rsidR="00161660" w:rsidRDefault="00161660" w:rsidP="00161660">
      <w:pPr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 Чтобы ставка автоматически запоминалась у вас в окне Параметров - вкладка "Расчёт" должен быть </w:t>
      </w:r>
      <w:r>
        <w:rPr>
          <w:rFonts w:ascii="Arial" w:hAnsi="Arial" w:cs="Arial"/>
          <w:b/>
          <w:bCs/>
          <w:color w:val="000000"/>
          <w:sz w:val="20"/>
          <w:szCs w:val="20"/>
          <w:lang w:val="x-none"/>
        </w:rPr>
        <w:t>сброшен флажок</w:t>
      </w: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 "Не запоминать ставку при расчёте (только, если имеется более одной ставки)".</w:t>
      </w:r>
    </w:p>
    <w:p w14:paraId="257354F7" w14:textId="548F47F2" w:rsidR="0095651E" w:rsidRDefault="0095651E" w:rsidP="00161660">
      <w:pPr>
        <w:rPr>
          <w:rFonts w:ascii="Arial" w:hAnsi="Arial" w:cs="Arial"/>
          <w:color w:val="000000"/>
          <w:sz w:val="20"/>
          <w:szCs w:val="20"/>
          <w:lang w:val="x-none"/>
        </w:rPr>
      </w:pPr>
    </w:p>
    <w:p w14:paraId="0A0CF84E" w14:textId="277FEAC2" w:rsidR="0095651E" w:rsidRPr="0095651E" w:rsidRDefault="0095651E" w:rsidP="009565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EAADB" w:themeColor="accent1" w:themeTint="99"/>
          <w:sz w:val="20"/>
          <w:szCs w:val="20"/>
          <w:lang w:val="x-none"/>
        </w:rPr>
      </w:pPr>
      <w:r w:rsidRPr="0095651E">
        <w:rPr>
          <w:rFonts w:ascii="Arial" w:hAnsi="Arial" w:cs="Arial"/>
          <w:b/>
          <w:bCs/>
          <w:color w:val="8EAADB" w:themeColor="accent1" w:themeTint="99"/>
          <w:sz w:val="28"/>
          <w:szCs w:val="28"/>
          <w:lang w:val="x-none"/>
        </w:rPr>
        <w:lastRenderedPageBreak/>
        <w:t>Как удалить ставку из расчёта таможенных платежей</w:t>
      </w:r>
    </w:p>
    <w:p w14:paraId="13005538" w14:textId="77777777" w:rsidR="0095651E" w:rsidRPr="0095651E" w:rsidRDefault="0095651E" w:rsidP="009565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EAADB" w:themeColor="accent1" w:themeTint="99"/>
          <w:sz w:val="20"/>
          <w:szCs w:val="20"/>
          <w:lang w:val="x-none"/>
        </w:rPr>
      </w:pPr>
    </w:p>
    <w:p w14:paraId="1E892B06" w14:textId="2E9E8926" w:rsidR="0095651E" w:rsidRDefault="0095651E" w:rsidP="009565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>Чтобы удалить ставку для текущего платежа текущего товара встаньте в сетке ставок на нужный платёж и нажмите на кнопку "Удалить текущую ставку".</w:t>
      </w:r>
    </w:p>
    <w:p w14:paraId="17C7F2F2" w14:textId="2415EA41" w:rsidR="0095651E" w:rsidRDefault="0095651E" w:rsidP="0095651E">
      <w:pPr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Вы так же можете воспользоваться технологическими </w:t>
      </w:r>
      <w:proofErr w:type="spellStart"/>
      <w:r>
        <w:rPr>
          <w:rFonts w:ascii="Arial" w:hAnsi="Arial" w:cs="Arial"/>
          <w:color w:val="000000"/>
          <w:sz w:val="20"/>
          <w:szCs w:val="20"/>
          <w:lang w:val="x-none"/>
        </w:rPr>
        <w:t>операациями</w:t>
      </w:r>
      <w:proofErr w:type="spellEnd"/>
      <w:r>
        <w:rPr>
          <w:rFonts w:ascii="Arial" w:hAnsi="Arial" w:cs="Arial"/>
          <w:color w:val="000000"/>
          <w:sz w:val="20"/>
          <w:szCs w:val="20"/>
          <w:lang w:val="x-none"/>
        </w:rPr>
        <w:t>, подключенными к кнопкам "Ставка для платежа" и "Все ставки" в том случае, если вам надо удалить ставки из множества товаров.</w:t>
      </w:r>
    </w:p>
    <w:p w14:paraId="0ECB9CC8" w14:textId="06B472D4" w:rsidR="00637E0A" w:rsidRPr="00637E0A" w:rsidRDefault="00637E0A" w:rsidP="0095651E">
      <w:pPr>
        <w:rPr>
          <w:rFonts w:ascii="Arial" w:hAnsi="Arial" w:cs="Arial"/>
          <w:color w:val="8EAADB" w:themeColor="accent1" w:themeTint="99"/>
          <w:sz w:val="20"/>
          <w:szCs w:val="20"/>
          <w:lang w:val="x-none"/>
        </w:rPr>
      </w:pPr>
      <w:r w:rsidRPr="00637E0A">
        <w:rPr>
          <w:rFonts w:ascii="Arial" w:hAnsi="Arial" w:cs="Arial"/>
          <w:b/>
          <w:bCs/>
          <w:color w:val="8EAADB" w:themeColor="accent1" w:themeTint="99"/>
          <w:sz w:val="28"/>
          <w:szCs w:val="28"/>
          <w:lang w:val="x-none"/>
        </w:rPr>
        <w:t>Как отказаться от запоминания параметров расчёта таможенных платежей</w:t>
      </w:r>
    </w:p>
    <w:p w14:paraId="5B608A81" w14:textId="77777777" w:rsidR="00637E0A" w:rsidRDefault="00637E0A" w:rsidP="00637E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Если вам функционал задания и запоминания параметров расчёта таможенных платежей показался непривычным, сложным или неудобным, или он вам не нужен вы можете отказаться от его применения и вернуться к обычному расчёту таможенных </w:t>
      </w:r>
      <w:proofErr w:type="spellStart"/>
      <w:r>
        <w:rPr>
          <w:rFonts w:ascii="Arial" w:hAnsi="Arial" w:cs="Arial"/>
          <w:color w:val="000000"/>
          <w:sz w:val="20"/>
          <w:szCs w:val="20"/>
          <w:lang w:val="x-none"/>
        </w:rPr>
        <w:t>полатежей</w:t>
      </w:r>
      <w:proofErr w:type="spellEnd"/>
      <w:r>
        <w:rPr>
          <w:rFonts w:ascii="Arial" w:hAnsi="Arial" w:cs="Arial"/>
          <w:color w:val="000000"/>
          <w:sz w:val="20"/>
          <w:szCs w:val="20"/>
          <w:lang w:val="x-none"/>
        </w:rPr>
        <w:t xml:space="preserve"> к которому вы привыкли. Для этого в окне Параметров - вкладка "Расчёт" </w:t>
      </w:r>
      <w:r>
        <w:rPr>
          <w:rFonts w:ascii="Arial" w:hAnsi="Arial" w:cs="Arial"/>
          <w:b/>
          <w:bCs/>
          <w:color w:val="000000"/>
          <w:sz w:val="20"/>
          <w:szCs w:val="20"/>
          <w:lang w:val="x-none"/>
        </w:rPr>
        <w:t>установите флажки</w:t>
      </w:r>
      <w:r>
        <w:rPr>
          <w:rFonts w:ascii="Arial" w:hAnsi="Arial" w:cs="Arial"/>
          <w:color w:val="000000"/>
          <w:sz w:val="20"/>
          <w:szCs w:val="20"/>
          <w:lang w:val="x-none"/>
        </w:rPr>
        <w:t xml:space="preserve"> "Не запоминать льготу при расчёте (отказ от льготы тоже запоминается!)", "Не запоминать ставку при расчёте (только, если имеется более одной ставки)" после чего расчёт будет выполняться привычным для вас способом.</w:t>
      </w:r>
    </w:p>
    <w:p w14:paraId="21AE4CBC" w14:textId="77777777" w:rsidR="00637E0A" w:rsidRDefault="00637E0A" w:rsidP="00637E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x-none"/>
        </w:rPr>
      </w:pPr>
    </w:p>
    <w:p w14:paraId="23887D80" w14:textId="79A92160" w:rsidR="00637E0A" w:rsidRPr="00DE1C46" w:rsidRDefault="00637E0A" w:rsidP="00637E0A">
      <w:pPr>
        <w:rPr>
          <w:color w:val="8EAADB" w:themeColor="accent1" w:themeTint="99"/>
        </w:rPr>
      </w:pPr>
      <w:r>
        <w:rPr>
          <w:rFonts w:ascii="Arial" w:hAnsi="Arial" w:cs="Arial"/>
          <w:noProof/>
          <w:color w:val="000000"/>
          <w:sz w:val="20"/>
          <w:szCs w:val="20"/>
          <w:lang w:val="x-none"/>
        </w:rPr>
        <w:drawing>
          <wp:inline distT="0" distB="0" distL="0" distR="0" wp14:anchorId="643188F8" wp14:editId="202D01C2">
            <wp:extent cx="5219700" cy="50482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504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7E0A" w:rsidRPr="00DE1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DED9E"/>
    <w:multiLevelType w:val="singleLevel"/>
    <w:tmpl w:val="6100CBEB"/>
    <w:lvl w:ilvl="0">
      <w:start w:val="1"/>
      <w:numFmt w:val="decimal"/>
      <w:lvlText w:val="%1."/>
      <w:lvlJc w:val="left"/>
      <w:pPr>
        <w:tabs>
          <w:tab w:val="num" w:pos="225"/>
        </w:tabs>
        <w:ind w:left="225" w:hanging="225"/>
      </w:pPr>
      <w:rPr>
        <w:rFonts w:ascii="Arial" w:hAnsi="Arial" w:cs="Arial"/>
        <w:color w:val="000000"/>
        <w:sz w:val="20"/>
        <w:szCs w:val="20"/>
      </w:rPr>
    </w:lvl>
  </w:abstractNum>
  <w:abstractNum w:abstractNumId="1" w15:restartNumberingAfterBreak="0">
    <w:nsid w:val="5E6FB966"/>
    <w:multiLevelType w:val="singleLevel"/>
    <w:tmpl w:val="0A443B14"/>
    <w:lvl w:ilvl="0">
      <w:start w:val="1"/>
      <w:numFmt w:val="decimal"/>
      <w:lvlText w:val="%1."/>
      <w:lvlJc w:val="left"/>
      <w:pPr>
        <w:tabs>
          <w:tab w:val="num" w:pos="225"/>
        </w:tabs>
        <w:ind w:left="225" w:hanging="225"/>
      </w:pPr>
      <w:rPr>
        <w:rFonts w:ascii="Arial" w:hAnsi="Arial" w:cs="Arial"/>
        <w:color w:val="000000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1B6"/>
    <w:rsid w:val="00161660"/>
    <w:rsid w:val="001C3FF8"/>
    <w:rsid w:val="005471B6"/>
    <w:rsid w:val="00562296"/>
    <w:rsid w:val="005C006E"/>
    <w:rsid w:val="00637E0A"/>
    <w:rsid w:val="00953819"/>
    <w:rsid w:val="0095651E"/>
    <w:rsid w:val="00CA497A"/>
    <w:rsid w:val="00DE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84078"/>
  <w15:chartTrackingRefBased/>
  <w15:docId w15:val="{F03908BB-041E-4594-83BA-3FC18013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1047</Words>
  <Characters>5970</Characters>
  <Application>Microsoft Office Word</Application>
  <DocSecurity>0</DocSecurity>
  <Lines>49</Lines>
  <Paragraphs>14</Paragraphs>
  <ScaleCrop>false</ScaleCrop>
  <Company/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petem26071961@mail.ru</dc:creator>
  <cp:keywords/>
  <dc:description/>
  <cp:lastModifiedBy>petem26071961@mail.ru</cp:lastModifiedBy>
  <cp:revision>9</cp:revision>
  <dcterms:created xsi:type="dcterms:W3CDTF">2023-11-13T11:51:00Z</dcterms:created>
  <dcterms:modified xsi:type="dcterms:W3CDTF">2023-11-13T12:02:00Z</dcterms:modified>
</cp:coreProperties>
</file>